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347D75">
        <w:trPr>
          <w:trHeight w:val="3173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347D75" w:rsidRDefault="00767E13">
            <w:pPr>
              <w:pStyle w:val="TableParagraph"/>
              <w:spacing w:before="129"/>
              <w:ind w:left="16" w:right="2"/>
              <w:rPr>
                <w:b/>
                <w:sz w:val="26"/>
              </w:rPr>
            </w:pPr>
            <w:bookmarkStart w:id="0" w:name="Описание_местоположения_границ"/>
            <w:bookmarkStart w:id="1" w:name="Сведения_об_объекте_"/>
            <w:bookmarkEnd w:id="0"/>
            <w:bookmarkEnd w:id="1"/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47D75" w:rsidRDefault="00767E13">
            <w:pPr>
              <w:pStyle w:val="TableParagraph"/>
              <w:spacing w:before="217" w:line="247" w:lineRule="auto"/>
              <w:ind w:left="85" w:right="67" w:hanging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Публичный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сервитут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отношении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земель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земельных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участков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для </w:t>
            </w:r>
            <w:r w:rsidRPr="00767E13">
              <w:rPr>
                <w:b/>
                <w:sz w:val="26"/>
                <w:szCs w:val="26"/>
              </w:rPr>
              <w:t>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</w:t>
            </w:r>
            <w:r w:rsidRPr="005D6931">
              <w:rPr>
                <w:sz w:val="28"/>
                <w:szCs w:val="28"/>
              </w:rPr>
              <w:t xml:space="preserve">  </w:t>
            </w:r>
            <w:r>
              <w:rPr>
                <w:b/>
                <w:w w:val="105"/>
                <w:sz w:val="26"/>
              </w:rPr>
              <w:t>«Обеспечение</w:t>
            </w:r>
            <w:r>
              <w:rPr>
                <w:b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категории</w:t>
            </w:r>
            <w:r>
              <w:rPr>
                <w:b/>
                <w:spacing w:val="-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электроснабжения потребителей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ВЛ-10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кВ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н/п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СП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341-432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км,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ВЛ-10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кВ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н/п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Х-К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560-611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км,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ВЛ-10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кВ н/п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УБКУА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297-489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км,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ВЛ-10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кВ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н/п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УБО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355-484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км.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Тобольское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УМН. </w:t>
            </w:r>
            <w:r>
              <w:rPr>
                <w:b/>
                <w:spacing w:val="-2"/>
                <w:w w:val="105"/>
                <w:sz w:val="26"/>
              </w:rPr>
              <w:t>Реконструкция»</w:t>
            </w:r>
          </w:p>
        </w:tc>
      </w:tr>
      <w:tr w:rsidR="00347D75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347D75" w:rsidRDefault="00767E13">
            <w:pPr>
              <w:pStyle w:val="TableParagraph"/>
              <w:spacing w:line="169" w:lineRule="exact"/>
              <w:ind w:left="16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347D75">
        <w:trPr>
          <w:trHeight w:val="438"/>
        </w:trPr>
        <w:tc>
          <w:tcPr>
            <w:tcW w:w="10203" w:type="dxa"/>
            <w:gridSpan w:val="3"/>
          </w:tcPr>
          <w:p w:rsidR="00347D75" w:rsidRDefault="00767E13">
            <w:pPr>
              <w:pStyle w:val="TableParagraph"/>
              <w:spacing w:before="72"/>
              <w:ind w:left="16" w:right="1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347D75">
        <w:trPr>
          <w:trHeight w:val="438"/>
        </w:trPr>
        <w:tc>
          <w:tcPr>
            <w:tcW w:w="10203" w:type="dxa"/>
            <w:gridSpan w:val="3"/>
          </w:tcPr>
          <w:p w:rsidR="00347D75" w:rsidRDefault="00767E13">
            <w:pPr>
              <w:pStyle w:val="TableParagraph"/>
              <w:spacing w:before="72"/>
              <w:ind w:left="1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5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347D75">
        <w:trPr>
          <w:trHeight w:val="438"/>
        </w:trPr>
        <w:tc>
          <w:tcPr>
            <w:tcW w:w="850" w:type="dxa"/>
          </w:tcPr>
          <w:p w:rsidR="00347D75" w:rsidRDefault="00767E13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347D75" w:rsidRDefault="00767E13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347D75" w:rsidRDefault="00767E13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347D75">
        <w:trPr>
          <w:trHeight w:val="325"/>
        </w:trPr>
        <w:tc>
          <w:tcPr>
            <w:tcW w:w="850" w:type="dxa"/>
          </w:tcPr>
          <w:p w:rsidR="00347D75" w:rsidRDefault="00767E13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347D75" w:rsidRDefault="00767E13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347D75" w:rsidRDefault="00767E13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347D75">
        <w:trPr>
          <w:trHeight w:val="654"/>
        </w:trPr>
        <w:tc>
          <w:tcPr>
            <w:tcW w:w="850" w:type="dxa"/>
          </w:tcPr>
          <w:p w:rsidR="00347D75" w:rsidRDefault="00767E13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347D75" w:rsidRDefault="00767E13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347D75" w:rsidRDefault="00767E13">
            <w:pPr>
              <w:pStyle w:val="TableParagraph"/>
              <w:spacing w:before="76"/>
              <w:ind w:left="82" w:firstLine="52"/>
              <w:jc w:val="left"/>
              <w:rPr>
                <w:sz w:val="21"/>
              </w:rPr>
            </w:pPr>
            <w:r>
              <w:rPr>
                <w:sz w:val="21"/>
              </w:rPr>
              <w:t>Ханты-Мансийский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автономный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округ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- Югра, м.р-н Ханты-Мансийский</w:t>
            </w:r>
          </w:p>
        </w:tc>
      </w:tr>
      <w:tr w:rsidR="00347D75">
        <w:trPr>
          <w:trHeight w:val="665"/>
        </w:trPr>
        <w:tc>
          <w:tcPr>
            <w:tcW w:w="850" w:type="dxa"/>
          </w:tcPr>
          <w:p w:rsidR="00347D75" w:rsidRDefault="00767E13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347D75" w:rsidRDefault="00767E13"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величина</w:t>
            </w:r>
          </w:p>
          <w:p w:rsidR="00347D75" w:rsidRDefault="00767E13">
            <w:pPr>
              <w:pStyle w:val="TableParagraph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Р)</w:t>
            </w:r>
          </w:p>
        </w:tc>
        <w:tc>
          <w:tcPr>
            <w:tcW w:w="4138" w:type="dxa"/>
          </w:tcPr>
          <w:p w:rsidR="00347D75" w:rsidRDefault="00767E13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536 +/-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35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347D75">
        <w:trPr>
          <w:trHeight w:val="5750"/>
        </w:trPr>
        <w:tc>
          <w:tcPr>
            <w:tcW w:w="850" w:type="dxa"/>
          </w:tcPr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spacing w:before="98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jc w:val="left"/>
              <w:rPr>
                <w:sz w:val="21"/>
              </w:rPr>
            </w:pPr>
          </w:p>
          <w:p w:rsidR="00347D75" w:rsidRDefault="00347D75">
            <w:pPr>
              <w:pStyle w:val="TableParagraph"/>
              <w:spacing w:before="98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347D75" w:rsidRDefault="00767E13">
            <w:pPr>
              <w:pStyle w:val="TableParagraph"/>
              <w:spacing w:before="76"/>
              <w:ind w:left="82" w:right="134" w:firstLine="52"/>
              <w:jc w:val="left"/>
              <w:rPr>
                <w:sz w:val="21"/>
              </w:rPr>
            </w:pPr>
            <w:r>
              <w:rPr>
                <w:sz w:val="21"/>
              </w:rPr>
              <w:t xml:space="preserve">Публичный сервитут в отношении земель и земельных участков для </w:t>
            </w:r>
            <w:r w:rsidRPr="00767E13">
              <w:t>складирования строительных и иных материалов, возведения некапитальных строений, сооружений (включая ограждения, бытовки, навесы) и размещения строительной техники, которые необходимы для обеспечения реконструкции объекта федерального значения</w:t>
            </w:r>
            <w:r w:rsidRPr="005D6931">
              <w:rPr>
                <w:sz w:val="28"/>
                <w:szCs w:val="28"/>
              </w:rPr>
              <w:t xml:space="preserve">  </w:t>
            </w:r>
            <w:r>
              <w:rPr>
                <w:sz w:val="21"/>
              </w:rPr>
              <w:t>«Обеспечение категории электроснабжения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потребителей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ВЛ-10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кВ н/п СП 341-432 км, ВЛ-10 кВ н/п Х-К 560- 611 км, ВЛ-10 кВ н/п УБКУА 297-489 км,</w:t>
            </w:r>
          </w:p>
          <w:p w:rsidR="00347D75" w:rsidRDefault="00767E13">
            <w:pPr>
              <w:pStyle w:val="TableParagraph"/>
              <w:spacing w:before="16"/>
              <w:ind w:left="82"/>
              <w:jc w:val="left"/>
              <w:rPr>
                <w:sz w:val="21"/>
              </w:rPr>
            </w:pPr>
            <w:r>
              <w:rPr>
                <w:sz w:val="21"/>
              </w:rPr>
              <w:t>ВЛ-10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н/п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УБО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355-484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км.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Тобольское УМН. Реконструкция». Обладат</w:t>
            </w:r>
            <w:r>
              <w:rPr>
                <w:sz w:val="21"/>
              </w:rPr>
              <w:t>ель публичного сервитута: Акционерное общество "Транснефть - Сибирь", ИНН 7201000726, ОГРН 1027200789220,</w:t>
            </w:r>
          </w:p>
          <w:p w:rsidR="00347D75" w:rsidRDefault="00767E13">
            <w:pPr>
              <w:pStyle w:val="TableParagraph"/>
              <w:spacing w:before="6"/>
              <w:ind w:left="82" w:right="134"/>
              <w:jc w:val="left"/>
              <w:rPr>
                <w:sz w:val="21"/>
              </w:rPr>
            </w:pPr>
            <w:r>
              <w:rPr>
                <w:sz w:val="21"/>
              </w:rPr>
              <w:t xml:space="preserve">находящегося по адресу: 625027, Тюменская область, город Тюмень, ул. Республики, д.139. Email: </w:t>
            </w:r>
            <w:hyperlink r:id="rId4">
              <w:r>
                <w:rPr>
                  <w:sz w:val="21"/>
                </w:rPr>
                <w:t>info@tmn.</w:t>
              </w:r>
              <w:r>
                <w:rPr>
                  <w:sz w:val="21"/>
                </w:rPr>
                <w:t>transneft.ru.</w:t>
              </w:r>
            </w:hyperlink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Тел.для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связи: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+7 (3452) 32-27-10.</w:t>
            </w:r>
          </w:p>
        </w:tc>
      </w:tr>
      <w:tr w:rsidR="00347D75">
        <w:trPr>
          <w:trHeight w:val="2893"/>
        </w:trPr>
        <w:tc>
          <w:tcPr>
            <w:tcW w:w="10203" w:type="dxa"/>
            <w:gridSpan w:val="3"/>
          </w:tcPr>
          <w:p w:rsidR="00347D75" w:rsidRDefault="00347D75">
            <w:pPr>
              <w:pStyle w:val="TableParagraph"/>
              <w:jc w:val="left"/>
            </w:pPr>
          </w:p>
        </w:tc>
      </w:tr>
    </w:tbl>
    <w:p w:rsidR="00347D75" w:rsidRDefault="00347D75">
      <w:pPr>
        <w:pStyle w:val="TableParagraph"/>
        <w:jc w:val="left"/>
        <w:sectPr w:rsidR="00347D75">
          <w:type w:val="continuous"/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47D75">
        <w:trPr>
          <w:trHeight w:val="608"/>
        </w:trPr>
        <w:tc>
          <w:tcPr>
            <w:tcW w:w="10207" w:type="dxa"/>
            <w:gridSpan w:val="6"/>
          </w:tcPr>
          <w:p w:rsidR="00347D75" w:rsidRDefault="00767E13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2" w:name="Сведения_о_местоположении_границ_объекта"/>
            <w:bookmarkEnd w:id="2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347D75">
        <w:trPr>
          <w:trHeight w:val="551"/>
        </w:trPr>
        <w:tc>
          <w:tcPr>
            <w:tcW w:w="10207" w:type="dxa"/>
            <w:gridSpan w:val="6"/>
          </w:tcPr>
          <w:p w:rsidR="00347D75" w:rsidRDefault="00767E13">
            <w:pPr>
              <w:pStyle w:val="TableParagraph"/>
              <w:spacing w:before="125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47D75">
        <w:trPr>
          <w:trHeight w:val="438"/>
        </w:trPr>
        <w:tc>
          <w:tcPr>
            <w:tcW w:w="10207" w:type="dxa"/>
            <w:gridSpan w:val="6"/>
          </w:tcPr>
          <w:p w:rsidR="00347D75" w:rsidRDefault="00767E13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86.2</w:t>
            </w:r>
          </w:p>
        </w:tc>
      </w:tr>
      <w:tr w:rsidR="00347D75">
        <w:trPr>
          <w:trHeight w:val="325"/>
        </w:trPr>
        <w:tc>
          <w:tcPr>
            <w:tcW w:w="10207" w:type="dxa"/>
            <w:gridSpan w:val="6"/>
          </w:tcPr>
          <w:p w:rsidR="00347D75" w:rsidRDefault="00767E13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47D75">
        <w:trPr>
          <w:trHeight w:val="778"/>
        </w:trPr>
        <w:tc>
          <w:tcPr>
            <w:tcW w:w="2041" w:type="dxa"/>
            <w:vMerge w:val="restart"/>
          </w:tcPr>
          <w:p w:rsidR="00347D75" w:rsidRDefault="00347D75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47D75" w:rsidRDefault="00347D75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47D75" w:rsidRDefault="00767E13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347D75" w:rsidRDefault="00767E13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47D7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</w:tr>
      <w:tr w:rsidR="00347D75">
        <w:trPr>
          <w:trHeight w:val="325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855686.67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2690299.28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855697.84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2690294.61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855708.13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2690317.14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855692.95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2690327.84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855686.67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2690299.28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855695.81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2690473.75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855703.90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2690471.02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855714.08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2690488.99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855708.81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2690491.97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855706.29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2690492.04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855695.81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2690473.75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855702.87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2690483.61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855707.31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2690481.10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855711.35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2690488.24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855706.91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2690490.75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489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124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855702.87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2690483.61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5"/>
                <w:sz w:val="21"/>
              </w:rPr>
              <w:t>0.1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325"/>
        </w:trPr>
        <w:tc>
          <w:tcPr>
            <w:tcW w:w="10207" w:type="dxa"/>
            <w:gridSpan w:val="6"/>
          </w:tcPr>
          <w:p w:rsidR="00347D75" w:rsidRDefault="00767E13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47D75">
        <w:trPr>
          <w:trHeight w:val="778"/>
        </w:trPr>
        <w:tc>
          <w:tcPr>
            <w:tcW w:w="2041" w:type="dxa"/>
            <w:vMerge w:val="restart"/>
          </w:tcPr>
          <w:p w:rsidR="00347D75" w:rsidRDefault="00347D75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47D75" w:rsidRDefault="00347D75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4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47D75" w:rsidRDefault="00767E13">
            <w:pPr>
              <w:pStyle w:val="TableParagraph"/>
              <w:spacing w:before="61"/>
              <w:ind w:left="107" w:right="93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347D75" w:rsidRDefault="00767E13">
            <w:pPr>
              <w:pStyle w:val="TableParagraph"/>
              <w:spacing w:before="182"/>
              <w:ind w:left="59" w:right="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47D7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</w:tr>
      <w:tr w:rsidR="00347D75">
        <w:trPr>
          <w:trHeight w:val="325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347D75">
        <w:trPr>
          <w:trHeight w:val="325"/>
        </w:trPr>
        <w:tc>
          <w:tcPr>
            <w:tcW w:w="2041" w:type="dxa"/>
          </w:tcPr>
          <w:p w:rsidR="00347D75" w:rsidRDefault="00767E13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347D75" w:rsidRDefault="00767E13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347D75" w:rsidRDefault="00767E13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347D75" w:rsidRDefault="00767E13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347D75" w:rsidRDefault="00767E13"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642"/>
        </w:trPr>
        <w:tc>
          <w:tcPr>
            <w:tcW w:w="10207" w:type="dxa"/>
            <w:gridSpan w:val="6"/>
          </w:tcPr>
          <w:p w:rsidR="00347D75" w:rsidRDefault="00347D75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347D75" w:rsidRDefault="00347D75">
      <w:pPr>
        <w:pStyle w:val="TableParagraph"/>
        <w:jc w:val="left"/>
        <w:rPr>
          <w:sz w:val="20"/>
        </w:rPr>
        <w:sectPr w:rsidR="00347D75">
          <w:type w:val="continuous"/>
          <w:pgSz w:w="11910" w:h="16840"/>
          <w:pgMar w:top="520" w:right="425" w:bottom="792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347D75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347D75" w:rsidRDefault="00767E13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347D75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347D75" w:rsidRDefault="00767E13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id="3" w:name="Сведения_о_местоположении_измененных_(ут"/>
            <w:bookmarkEnd w:id="3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47D75">
        <w:trPr>
          <w:trHeight w:val="438"/>
        </w:trPr>
        <w:tc>
          <w:tcPr>
            <w:tcW w:w="10201" w:type="dxa"/>
            <w:gridSpan w:val="8"/>
          </w:tcPr>
          <w:p w:rsidR="00347D75" w:rsidRDefault="00767E13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347D75">
        <w:trPr>
          <w:trHeight w:val="324"/>
        </w:trPr>
        <w:tc>
          <w:tcPr>
            <w:tcW w:w="10201" w:type="dxa"/>
            <w:gridSpan w:val="8"/>
          </w:tcPr>
          <w:p w:rsidR="00347D75" w:rsidRDefault="00767E13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границ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47D75">
        <w:trPr>
          <w:trHeight w:val="778"/>
        </w:trPr>
        <w:tc>
          <w:tcPr>
            <w:tcW w:w="1417" w:type="dxa"/>
            <w:vMerge w:val="restart"/>
          </w:tcPr>
          <w:p w:rsidR="00347D75" w:rsidRDefault="00347D75">
            <w:pPr>
              <w:pStyle w:val="TableParagraph"/>
              <w:spacing w:before="182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347D75" w:rsidRDefault="00767E13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47D75" w:rsidRDefault="00767E13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47D75" w:rsidRDefault="00767E13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47D75" w:rsidRDefault="00767E13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347D75" w:rsidRDefault="00767E13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47D7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</w:tr>
      <w:tr w:rsidR="00347D75">
        <w:trPr>
          <w:trHeight w:val="325"/>
        </w:trPr>
        <w:tc>
          <w:tcPr>
            <w:tcW w:w="1417" w:type="dxa"/>
          </w:tcPr>
          <w:p w:rsidR="00347D75" w:rsidRDefault="00767E13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347D75" w:rsidRDefault="00767E13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347D75" w:rsidRDefault="00767E13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347D75" w:rsidRDefault="00767E13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347D75" w:rsidRDefault="00767E13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347D75">
        <w:trPr>
          <w:trHeight w:val="325"/>
        </w:trPr>
        <w:tc>
          <w:tcPr>
            <w:tcW w:w="1417" w:type="dxa"/>
          </w:tcPr>
          <w:p w:rsidR="00347D75" w:rsidRDefault="00767E13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347D75" w:rsidRDefault="00767E13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347D75" w:rsidRDefault="00767E13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347D75" w:rsidRDefault="00767E13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347D75" w:rsidRDefault="00347D75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7D75">
        <w:trPr>
          <w:trHeight w:val="325"/>
        </w:trPr>
        <w:tc>
          <w:tcPr>
            <w:tcW w:w="10201" w:type="dxa"/>
            <w:gridSpan w:val="8"/>
          </w:tcPr>
          <w:p w:rsidR="00347D75" w:rsidRDefault="00767E13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47D75">
        <w:trPr>
          <w:trHeight w:val="778"/>
        </w:trPr>
        <w:tc>
          <w:tcPr>
            <w:tcW w:w="1417" w:type="dxa"/>
            <w:vMerge w:val="restart"/>
          </w:tcPr>
          <w:p w:rsidR="00347D75" w:rsidRDefault="00347D75">
            <w:pPr>
              <w:pStyle w:val="TableParagraph"/>
              <w:spacing w:before="61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347D75" w:rsidRDefault="00767E13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47D75" w:rsidRDefault="00767E13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47D75" w:rsidRDefault="00767E13">
            <w:pPr>
              <w:pStyle w:val="TableParagraph"/>
              <w:spacing w:before="182"/>
              <w:ind w:left="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47D75" w:rsidRDefault="00767E13">
            <w:pPr>
              <w:pStyle w:val="TableParagraph"/>
              <w:spacing w:before="61"/>
              <w:ind w:left="82" w:right="61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347D75" w:rsidRDefault="00767E13">
            <w:pPr>
              <w:pStyle w:val="TableParagraph"/>
              <w:spacing w:before="61"/>
              <w:ind w:left="32" w:right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47D7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347D75" w:rsidRDefault="00347D75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347D75" w:rsidRDefault="00767E1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47D75" w:rsidRDefault="00347D75">
            <w:pPr>
              <w:rPr>
                <w:sz w:val="2"/>
                <w:szCs w:val="2"/>
              </w:rPr>
            </w:pPr>
          </w:p>
        </w:tc>
      </w:tr>
      <w:tr w:rsidR="00347D75">
        <w:trPr>
          <w:trHeight w:val="325"/>
        </w:trPr>
        <w:tc>
          <w:tcPr>
            <w:tcW w:w="1417" w:type="dxa"/>
          </w:tcPr>
          <w:p w:rsidR="00347D75" w:rsidRDefault="00767E13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347D75" w:rsidRDefault="00767E13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347D75" w:rsidRDefault="00767E13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347D75" w:rsidRDefault="00767E13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347D75">
        <w:trPr>
          <w:trHeight w:val="325"/>
        </w:trPr>
        <w:tc>
          <w:tcPr>
            <w:tcW w:w="1417" w:type="dxa"/>
          </w:tcPr>
          <w:p w:rsidR="00347D75" w:rsidRDefault="00767E13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347D75" w:rsidRDefault="00767E13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347D75" w:rsidRDefault="00767E13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347D75" w:rsidRDefault="00767E13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347D75" w:rsidRDefault="00767E13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347D75" w:rsidRDefault="00347D75">
            <w:pPr>
              <w:pStyle w:val="TableParagraph"/>
              <w:jc w:val="left"/>
              <w:rPr>
                <w:sz w:val="20"/>
              </w:rPr>
            </w:pPr>
          </w:p>
        </w:tc>
      </w:tr>
      <w:tr w:rsidR="00347D75">
        <w:trPr>
          <w:trHeight w:val="8432"/>
        </w:trPr>
        <w:tc>
          <w:tcPr>
            <w:tcW w:w="10201" w:type="dxa"/>
            <w:gridSpan w:val="8"/>
          </w:tcPr>
          <w:p w:rsidR="00347D75" w:rsidRDefault="00347D75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347D75" w:rsidRDefault="00347D75">
      <w:pPr>
        <w:pStyle w:val="TableParagraph"/>
        <w:jc w:val="left"/>
        <w:rPr>
          <w:sz w:val="20"/>
        </w:rPr>
        <w:sectPr w:rsidR="00347D75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347D75" w:rsidRDefault="00767E13">
      <w:pPr>
        <w:ind w:left="1"/>
        <w:rPr>
          <w:rFonts w:ascii="Times New Roman"/>
          <w:sz w:val="20"/>
        </w:rPr>
      </w:pPr>
      <w:bookmarkStart w:id="4" w:name="Схема_границ_сервитута"/>
      <w:bookmarkEnd w:id="4"/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12933868" cy="1901037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3868" cy="19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D75" w:rsidSect="00347D75">
      <w:pgSz w:w="22390" w:h="31660"/>
      <w:pgMar w:top="980" w:right="425" w:bottom="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47D75"/>
    <w:rsid w:val="00347D75"/>
    <w:rsid w:val="0076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7D7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7D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47D75"/>
  </w:style>
  <w:style w:type="paragraph" w:customStyle="1" w:styleId="TableParagraph">
    <w:name w:val="Table Paragraph"/>
    <w:basedOn w:val="a"/>
    <w:uiPriority w:val="1"/>
    <w:qFormat/>
    <w:rsid w:val="00347D75"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nfo@tmn.transnef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625</Words>
  <Characters>3565</Characters>
  <Application>Microsoft Office Word</Application>
  <DocSecurity>0</DocSecurity>
  <Lines>29</Lines>
  <Paragraphs>8</Paragraphs>
  <ScaleCrop>false</ScaleCrop>
  <Company>Krokoz™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creator>Макарова Лариса Евгеньевна &lt;1633011j@technokad.rosreestr.ru&gt;</dc:creator>
  <cp:lastModifiedBy>PC7</cp:lastModifiedBy>
  <cp:revision>2</cp:revision>
  <dcterms:created xsi:type="dcterms:W3CDTF">2026-03-02T07:08:00Z</dcterms:created>
  <dcterms:modified xsi:type="dcterms:W3CDTF">2026-03-02T07:21:00Z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Acrobat Pro 11.0.10</vt:lpwstr>
  </property>
  <property fmtid="{D5CDD505-2E9C-101B-9397-08002B2CF9AE}" pid="4" name="LastSaved">
    <vt:filetime>2026-03-02T00:00:00Z</vt:filetime>
  </property>
  <property fmtid="{D5CDD505-2E9C-101B-9397-08002B2CF9AE}" pid="5" name="Producer">
    <vt:lpwstr>Adobe Acrobat Pro 11.0.10</vt:lpwstr>
  </property>
</Properties>
</file>